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EC0" w:rsidRDefault="00EA2EC0" w:rsidP="00EA2EC0">
      <w:pPr>
        <w:pStyle w:val="a4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8625" cy="533400"/>
            <wp:effectExtent l="19050" t="0" r="952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EC0" w:rsidRDefault="00EA2EC0" w:rsidP="00EA2EC0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Собрание депутатов</w:t>
      </w:r>
    </w:p>
    <w:p w:rsidR="00EA2EC0" w:rsidRDefault="00EA2EC0" w:rsidP="00EA2EC0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Катав-Ивановского муниципального района</w:t>
      </w:r>
    </w:p>
    <w:p w:rsidR="00EA2EC0" w:rsidRDefault="00EA2EC0" w:rsidP="00EA2EC0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EA2EC0" w:rsidRDefault="00EA2EC0" w:rsidP="00EA2EC0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РЕШЕНИЕ</w:t>
      </w:r>
    </w:p>
    <w:p w:rsidR="00EA2EC0" w:rsidRDefault="007E6DD7" w:rsidP="00EA2EC0">
      <w:pPr>
        <w:pStyle w:val="a4"/>
        <w:rPr>
          <w:rFonts w:ascii="Times New Roman" w:hAnsi="Times New Roman" w:cs="Times New Roman"/>
          <w:sz w:val="22"/>
        </w:rPr>
      </w:pPr>
      <w:r>
        <w:rPr>
          <w:rFonts w:asciiTheme="minorHAnsi" w:hAnsiTheme="minorHAnsi" w:cstheme="minorBidi"/>
          <w:noProof/>
          <w:sz w:val="26"/>
        </w:rPr>
        <w:pict>
          <v:line id="Прямая соединительная линия 5" o:spid="_x0000_s1026" style="position:absolute;z-index:251659264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-11.5pt,2.55pt" to="469.2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" o:allowincell="f" strokeweight="3pt">
            <v:stroke linestyle="thinThin"/>
          </v:line>
        </w:pict>
      </w:r>
    </w:p>
    <w:p w:rsidR="00EA2EC0" w:rsidRPr="005E5263" w:rsidRDefault="005E5263" w:rsidP="00EA2EC0">
      <w:pPr>
        <w:pStyle w:val="a4"/>
        <w:tabs>
          <w:tab w:val="left" w:pos="708"/>
        </w:tabs>
        <w:ind w:right="-5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E01581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E01581">
        <w:rPr>
          <w:rFonts w:ascii="Times New Roman" w:hAnsi="Times New Roman" w:cs="Times New Roman"/>
          <w:sz w:val="26"/>
          <w:szCs w:val="26"/>
        </w:rPr>
        <w:t>декабря</w:t>
      </w:r>
      <w:r w:rsidR="00A04FF2">
        <w:rPr>
          <w:rFonts w:ascii="Times New Roman" w:hAnsi="Times New Roman" w:cs="Times New Roman"/>
          <w:sz w:val="26"/>
          <w:szCs w:val="26"/>
        </w:rPr>
        <w:t xml:space="preserve"> </w:t>
      </w:r>
      <w:r w:rsidR="00EA2EC0" w:rsidRPr="00EA2EC0">
        <w:rPr>
          <w:rFonts w:ascii="Times New Roman" w:hAnsi="Times New Roman" w:cs="Times New Roman"/>
          <w:sz w:val="26"/>
          <w:szCs w:val="26"/>
        </w:rPr>
        <w:t>202</w:t>
      </w:r>
      <w:r w:rsidR="00A04FF2">
        <w:rPr>
          <w:rFonts w:ascii="Times New Roman" w:hAnsi="Times New Roman" w:cs="Times New Roman"/>
          <w:sz w:val="26"/>
          <w:szCs w:val="26"/>
        </w:rPr>
        <w:t>3</w:t>
      </w:r>
      <w:r w:rsidR="00EA2EC0" w:rsidRPr="00EA2EC0">
        <w:rPr>
          <w:rFonts w:ascii="Times New Roman" w:hAnsi="Times New Roman" w:cs="Times New Roman"/>
          <w:sz w:val="26"/>
          <w:szCs w:val="26"/>
        </w:rPr>
        <w:t xml:space="preserve"> года                                       </w:t>
      </w:r>
      <w:r w:rsidR="00A04FF2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EA2EC0" w:rsidRPr="00EA2EC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E01581">
        <w:rPr>
          <w:rFonts w:ascii="Times New Roman" w:hAnsi="Times New Roman" w:cs="Times New Roman"/>
          <w:sz w:val="26"/>
          <w:szCs w:val="26"/>
          <w:u w:val="single"/>
        </w:rPr>
        <w:t xml:space="preserve">№ </w:t>
      </w:r>
      <w:r w:rsidR="007E6DD7">
        <w:rPr>
          <w:rFonts w:ascii="Times New Roman" w:hAnsi="Times New Roman" w:cs="Times New Roman"/>
          <w:sz w:val="26"/>
          <w:szCs w:val="26"/>
          <w:u w:val="single"/>
        </w:rPr>
        <w:t>448</w:t>
      </w:r>
    </w:p>
    <w:p w:rsidR="00EA2EC0" w:rsidRPr="00EA2EC0" w:rsidRDefault="00EA2EC0" w:rsidP="00EA2EC0">
      <w:pPr>
        <w:pStyle w:val="a4"/>
        <w:tabs>
          <w:tab w:val="left" w:pos="708"/>
        </w:tabs>
        <w:ind w:right="-5"/>
        <w:rPr>
          <w:rStyle w:val="a9"/>
          <w:rFonts w:ascii="Times New Roman" w:eastAsiaTheme="minorEastAsia" w:hAnsi="Times New Roman" w:cs="Times New Roman"/>
          <w:sz w:val="26"/>
          <w:szCs w:val="26"/>
        </w:rPr>
      </w:pPr>
    </w:p>
    <w:p w:rsidR="00EA2EC0" w:rsidRPr="00ED3B7D" w:rsidRDefault="00EA2EC0" w:rsidP="00EA2EC0">
      <w:pPr>
        <w:pStyle w:val="1"/>
        <w:ind w:right="4960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ED3B7D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Об утверждении</w:t>
      </w:r>
      <w:r w:rsidR="00A1042D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одной трети</w:t>
      </w:r>
      <w:r w:rsidRPr="00ED3B7D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r w:rsidRPr="00ED3B7D">
        <w:rPr>
          <w:rFonts w:ascii="Times New Roman" w:hAnsi="Times New Roman" w:cs="Times New Roman"/>
          <w:b w:val="0"/>
          <w:color w:val="auto"/>
          <w:sz w:val="26"/>
          <w:szCs w:val="26"/>
        </w:rPr>
        <w:t>состава Общест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венной палаты Катав-Ивановского м</w:t>
      </w:r>
      <w:r w:rsidRPr="00ED3B7D">
        <w:rPr>
          <w:rFonts w:ascii="Times New Roman" w:hAnsi="Times New Roman" w:cs="Times New Roman"/>
          <w:b w:val="0"/>
          <w:color w:val="auto"/>
          <w:sz w:val="26"/>
          <w:szCs w:val="26"/>
        </w:rPr>
        <w:t>униципального района</w:t>
      </w:r>
    </w:p>
    <w:p w:rsidR="00EA2EC0" w:rsidRDefault="00EA2EC0" w:rsidP="00EA2EC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A2EC0" w:rsidRPr="00ED3B7D" w:rsidRDefault="00EA2EC0" w:rsidP="00A04FF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D3B7D">
        <w:rPr>
          <w:rFonts w:ascii="Times New Roman" w:hAnsi="Times New Roman" w:cs="Times New Roman"/>
          <w:sz w:val="26"/>
          <w:szCs w:val="26"/>
        </w:rPr>
        <w:t>В соответствии с Федеральным законом Российской Федерации №</w:t>
      </w:r>
      <w:r w:rsidR="00A04FF2">
        <w:rPr>
          <w:rFonts w:ascii="Times New Roman" w:hAnsi="Times New Roman" w:cs="Times New Roman"/>
          <w:sz w:val="26"/>
          <w:szCs w:val="26"/>
        </w:rPr>
        <w:t xml:space="preserve"> </w:t>
      </w:r>
      <w:r w:rsidRPr="00ED3B7D">
        <w:rPr>
          <w:rFonts w:ascii="Times New Roman" w:hAnsi="Times New Roman" w:cs="Times New Roman"/>
          <w:sz w:val="26"/>
          <w:szCs w:val="26"/>
        </w:rPr>
        <w:t>32-ФЗ от  04.05.2005</w:t>
      </w:r>
      <w:r w:rsidR="00A04FF2">
        <w:rPr>
          <w:rFonts w:ascii="Times New Roman" w:hAnsi="Times New Roman" w:cs="Times New Roman"/>
          <w:sz w:val="26"/>
          <w:szCs w:val="26"/>
        </w:rPr>
        <w:t xml:space="preserve"> </w:t>
      </w:r>
      <w:r w:rsidRPr="00ED3B7D">
        <w:rPr>
          <w:rFonts w:ascii="Times New Roman" w:hAnsi="Times New Roman" w:cs="Times New Roman"/>
          <w:sz w:val="26"/>
          <w:szCs w:val="26"/>
        </w:rPr>
        <w:t>г. «Об общественной палате Российской Федерации», Законом Челябинской области от 27.10.2005</w:t>
      </w:r>
      <w:r w:rsidR="00A04FF2">
        <w:rPr>
          <w:rFonts w:ascii="Times New Roman" w:hAnsi="Times New Roman" w:cs="Times New Roman"/>
          <w:sz w:val="26"/>
          <w:szCs w:val="26"/>
        </w:rPr>
        <w:t xml:space="preserve"> </w:t>
      </w:r>
      <w:r w:rsidRPr="00ED3B7D">
        <w:rPr>
          <w:rFonts w:ascii="Times New Roman" w:hAnsi="Times New Roman" w:cs="Times New Roman"/>
          <w:sz w:val="26"/>
          <w:szCs w:val="26"/>
        </w:rPr>
        <w:t>г. №</w:t>
      </w:r>
      <w:r w:rsidR="00A04FF2">
        <w:rPr>
          <w:rFonts w:ascii="Times New Roman" w:hAnsi="Times New Roman" w:cs="Times New Roman"/>
          <w:sz w:val="26"/>
          <w:szCs w:val="26"/>
        </w:rPr>
        <w:t xml:space="preserve"> </w:t>
      </w:r>
      <w:r w:rsidRPr="00ED3B7D">
        <w:rPr>
          <w:rFonts w:ascii="Times New Roman" w:hAnsi="Times New Roman" w:cs="Times New Roman"/>
          <w:sz w:val="26"/>
          <w:szCs w:val="26"/>
        </w:rPr>
        <w:t xml:space="preserve">412-ЗО «Об Общественной палате Челябинской области», на основании </w:t>
      </w:r>
      <w:hyperlink r:id="rId7" w:history="1">
        <w:r w:rsidRPr="00A04FF2">
          <w:rPr>
            <w:rStyle w:val="a8"/>
            <w:b w:val="0"/>
            <w:color w:val="auto"/>
            <w:sz w:val="26"/>
            <w:szCs w:val="26"/>
          </w:rPr>
          <w:t>Устава</w:t>
        </w:r>
      </w:hyperlink>
      <w:r w:rsidR="004C62E1">
        <w:t xml:space="preserve"> </w:t>
      </w:r>
      <w:r w:rsidRPr="00ED3B7D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района, Собрание депутатов Катав-Ивановского муниципального района </w:t>
      </w:r>
    </w:p>
    <w:p w:rsidR="00EA2EC0" w:rsidRDefault="00EA2EC0" w:rsidP="00A04F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3B7D">
        <w:rPr>
          <w:rFonts w:ascii="Times New Roman" w:hAnsi="Times New Roman" w:cs="Times New Roman"/>
          <w:sz w:val="26"/>
          <w:szCs w:val="26"/>
        </w:rPr>
        <w:t>РЕШАЕТ:</w:t>
      </w:r>
      <w:bookmarkStart w:id="0" w:name="sub_1001"/>
    </w:p>
    <w:p w:rsidR="00A04FF2" w:rsidRPr="00ED3B7D" w:rsidRDefault="00A04FF2" w:rsidP="00A04F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2EC0" w:rsidRPr="00ED3B7D" w:rsidRDefault="00EA2EC0" w:rsidP="00A04FF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D3B7D"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="00A1042D">
        <w:rPr>
          <w:rFonts w:ascii="Times New Roman" w:hAnsi="Times New Roman" w:cs="Times New Roman"/>
          <w:sz w:val="26"/>
          <w:szCs w:val="26"/>
        </w:rPr>
        <w:t xml:space="preserve">одну треть </w:t>
      </w:r>
      <w:r w:rsidRPr="00ED3B7D">
        <w:rPr>
          <w:rFonts w:ascii="Times New Roman" w:hAnsi="Times New Roman" w:cs="Times New Roman"/>
          <w:sz w:val="26"/>
          <w:szCs w:val="26"/>
        </w:rPr>
        <w:t>состав</w:t>
      </w:r>
      <w:r w:rsidR="00A1042D">
        <w:rPr>
          <w:rFonts w:ascii="Times New Roman" w:hAnsi="Times New Roman" w:cs="Times New Roman"/>
          <w:sz w:val="26"/>
          <w:szCs w:val="26"/>
        </w:rPr>
        <w:t>а</w:t>
      </w:r>
      <w:r w:rsidRPr="00ED3B7D">
        <w:rPr>
          <w:rFonts w:ascii="Times New Roman" w:hAnsi="Times New Roman" w:cs="Times New Roman"/>
          <w:sz w:val="26"/>
          <w:szCs w:val="26"/>
        </w:rPr>
        <w:t xml:space="preserve"> Общественной палаты Катав-Ивановского муниципального района</w:t>
      </w:r>
      <w:r w:rsidR="00A04FF2">
        <w:rPr>
          <w:rFonts w:ascii="Times New Roman" w:hAnsi="Times New Roman" w:cs="Times New Roman"/>
          <w:sz w:val="26"/>
          <w:szCs w:val="26"/>
        </w:rPr>
        <w:t xml:space="preserve"> </w:t>
      </w:r>
      <w:r w:rsidRPr="00ED3B7D">
        <w:rPr>
          <w:rFonts w:ascii="Times New Roman" w:hAnsi="Times New Roman" w:cs="Times New Roman"/>
          <w:sz w:val="26"/>
          <w:szCs w:val="26"/>
        </w:rPr>
        <w:t>(приложение).</w:t>
      </w:r>
      <w:bookmarkStart w:id="1" w:name="sub_1003"/>
      <w:bookmarkEnd w:id="0"/>
    </w:p>
    <w:p w:rsidR="00EA2EC0" w:rsidRPr="00ED3B7D" w:rsidRDefault="00EA2EC0" w:rsidP="00A04F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5"/>
      <w:bookmarkEnd w:id="1"/>
      <w:r>
        <w:rPr>
          <w:rFonts w:ascii="Times New Roman" w:hAnsi="Times New Roman" w:cs="Times New Roman"/>
          <w:sz w:val="26"/>
          <w:szCs w:val="26"/>
        </w:rPr>
        <w:t>2</w:t>
      </w:r>
      <w:r w:rsidRPr="00ED3B7D">
        <w:rPr>
          <w:rFonts w:ascii="Times New Roman" w:hAnsi="Times New Roman" w:cs="Times New Roman"/>
          <w:sz w:val="26"/>
          <w:szCs w:val="26"/>
        </w:rPr>
        <w:t>. Настоящее решение вступает в силу со дня подписания.</w:t>
      </w:r>
    </w:p>
    <w:bookmarkEnd w:id="2"/>
    <w:p w:rsidR="00EA2EC0" w:rsidRDefault="00EA2EC0" w:rsidP="00A04F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04FF2" w:rsidRDefault="00A04FF2" w:rsidP="00A04F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04FF2" w:rsidRDefault="00A04FF2" w:rsidP="00A04F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Look w:val="04A0" w:firstRow="1" w:lastRow="0" w:firstColumn="1" w:lastColumn="0" w:noHBand="0" w:noVBand="1"/>
      </w:tblPr>
      <w:tblGrid>
        <w:gridCol w:w="6446"/>
        <w:gridCol w:w="3231"/>
      </w:tblGrid>
      <w:tr w:rsidR="00EA2EC0" w:rsidTr="00EA2EC0">
        <w:tc>
          <w:tcPr>
            <w:tcW w:w="6614" w:type="dxa"/>
            <w:vAlign w:val="bottom"/>
            <w:hideMark/>
          </w:tcPr>
          <w:p w:rsidR="00EA2EC0" w:rsidRDefault="00EA2EC0" w:rsidP="00EA2EC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Собрания депутатов </w:t>
            </w:r>
          </w:p>
          <w:p w:rsidR="00EA2EC0" w:rsidRDefault="00EA2EC0" w:rsidP="00EA2EC0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Катав-Ивановского муниципального района </w:t>
            </w:r>
          </w:p>
        </w:tc>
        <w:tc>
          <w:tcPr>
            <w:tcW w:w="3307" w:type="dxa"/>
            <w:vAlign w:val="bottom"/>
            <w:hideMark/>
          </w:tcPr>
          <w:p w:rsidR="00EA2EC0" w:rsidRDefault="00A04FF2" w:rsidP="00EA2EC0">
            <w:pPr>
              <w:pStyle w:val="a6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А.В. Васильев </w:t>
            </w:r>
          </w:p>
        </w:tc>
      </w:tr>
    </w:tbl>
    <w:p w:rsidR="00E01581" w:rsidRPr="008F6CCE" w:rsidRDefault="0088571D" w:rsidP="00E015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="00E01581" w:rsidRPr="008F6CC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88571D" w:rsidRPr="00E01581" w:rsidRDefault="008F6CCE" w:rsidP="00E0158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E01581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8F6CCE" w:rsidRPr="00E01581" w:rsidRDefault="008F6CCE" w:rsidP="00E0158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E01581">
        <w:rPr>
          <w:rFonts w:ascii="Times New Roman" w:hAnsi="Times New Roman" w:cs="Times New Roman"/>
          <w:sz w:val="26"/>
          <w:szCs w:val="26"/>
        </w:rPr>
        <w:t xml:space="preserve">к Решению Собрания </w:t>
      </w:r>
    </w:p>
    <w:p w:rsidR="007B1683" w:rsidRPr="00E01581" w:rsidRDefault="008F6CCE" w:rsidP="00E0158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E01581">
        <w:rPr>
          <w:rFonts w:ascii="Times New Roman" w:hAnsi="Times New Roman" w:cs="Times New Roman"/>
          <w:sz w:val="26"/>
          <w:szCs w:val="26"/>
        </w:rPr>
        <w:t xml:space="preserve">депутатов </w:t>
      </w:r>
      <w:proofErr w:type="gramStart"/>
      <w:r w:rsidRPr="00E0158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</w:p>
    <w:p w:rsidR="008F6CCE" w:rsidRPr="00E01581" w:rsidRDefault="008F6CCE" w:rsidP="00E0158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E01581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8F6CCE" w:rsidRPr="00E01581" w:rsidRDefault="008F6CCE" w:rsidP="00E0158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E01581">
        <w:rPr>
          <w:rFonts w:ascii="Times New Roman" w:hAnsi="Times New Roman" w:cs="Times New Roman"/>
          <w:sz w:val="26"/>
          <w:szCs w:val="26"/>
        </w:rPr>
        <w:t xml:space="preserve">от « </w:t>
      </w:r>
      <w:r w:rsidR="00E01581" w:rsidRPr="00E01581">
        <w:rPr>
          <w:rFonts w:ascii="Times New Roman" w:hAnsi="Times New Roman" w:cs="Times New Roman"/>
          <w:sz w:val="26"/>
          <w:szCs w:val="26"/>
        </w:rPr>
        <w:t>21</w:t>
      </w:r>
      <w:r w:rsidRPr="00E01581">
        <w:rPr>
          <w:rFonts w:ascii="Times New Roman" w:hAnsi="Times New Roman" w:cs="Times New Roman"/>
          <w:sz w:val="26"/>
          <w:szCs w:val="26"/>
        </w:rPr>
        <w:t xml:space="preserve">» </w:t>
      </w:r>
      <w:r w:rsidR="00E01581" w:rsidRPr="00E01581">
        <w:rPr>
          <w:rFonts w:ascii="Times New Roman" w:hAnsi="Times New Roman" w:cs="Times New Roman"/>
          <w:sz w:val="26"/>
          <w:szCs w:val="26"/>
        </w:rPr>
        <w:t xml:space="preserve"> декабря </w:t>
      </w:r>
      <w:r w:rsidRPr="00E01581">
        <w:rPr>
          <w:rFonts w:ascii="Times New Roman" w:hAnsi="Times New Roman" w:cs="Times New Roman"/>
          <w:sz w:val="26"/>
          <w:szCs w:val="26"/>
        </w:rPr>
        <w:t xml:space="preserve"> 202</w:t>
      </w:r>
      <w:r w:rsidR="00A04FF2" w:rsidRPr="00E01581">
        <w:rPr>
          <w:rFonts w:ascii="Times New Roman" w:hAnsi="Times New Roman" w:cs="Times New Roman"/>
          <w:sz w:val="26"/>
          <w:szCs w:val="26"/>
        </w:rPr>
        <w:t>3</w:t>
      </w:r>
      <w:r w:rsidRPr="00E01581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5E5263" w:rsidRPr="00E01581">
        <w:rPr>
          <w:rFonts w:ascii="Times New Roman" w:hAnsi="Times New Roman" w:cs="Times New Roman"/>
          <w:sz w:val="26"/>
          <w:szCs w:val="26"/>
        </w:rPr>
        <w:t xml:space="preserve"> </w:t>
      </w:r>
      <w:r w:rsidR="007E6DD7">
        <w:rPr>
          <w:rFonts w:ascii="Times New Roman" w:hAnsi="Times New Roman" w:cs="Times New Roman"/>
          <w:sz w:val="26"/>
          <w:szCs w:val="26"/>
        </w:rPr>
        <w:t xml:space="preserve"> 448</w:t>
      </w:r>
      <w:bookmarkStart w:id="3" w:name="_GoBack"/>
      <w:bookmarkEnd w:id="3"/>
    </w:p>
    <w:p w:rsidR="008F6CCE" w:rsidRPr="00E01581" w:rsidRDefault="008F6CCE" w:rsidP="00E01581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8F6CCE" w:rsidRPr="00E01581" w:rsidRDefault="008F6CCE" w:rsidP="00E0158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1581">
        <w:rPr>
          <w:rFonts w:ascii="Times New Roman" w:hAnsi="Times New Roman" w:cs="Times New Roman"/>
          <w:b/>
          <w:sz w:val="26"/>
          <w:szCs w:val="26"/>
        </w:rPr>
        <w:t>Список кандидатов</w:t>
      </w:r>
      <w:r w:rsidR="00A1042D" w:rsidRPr="00E01581">
        <w:rPr>
          <w:rFonts w:ascii="Times New Roman" w:hAnsi="Times New Roman" w:cs="Times New Roman"/>
          <w:b/>
          <w:sz w:val="26"/>
          <w:szCs w:val="26"/>
        </w:rPr>
        <w:t xml:space="preserve"> (1/3 часть)</w:t>
      </w:r>
      <w:r w:rsidR="00A04FF2" w:rsidRPr="00E01581">
        <w:rPr>
          <w:rFonts w:ascii="Times New Roman" w:hAnsi="Times New Roman" w:cs="Times New Roman"/>
          <w:b/>
          <w:sz w:val="26"/>
          <w:szCs w:val="26"/>
        </w:rPr>
        <w:t>,</w:t>
      </w:r>
      <w:r w:rsidRPr="00E01581">
        <w:rPr>
          <w:rFonts w:ascii="Times New Roman" w:hAnsi="Times New Roman" w:cs="Times New Roman"/>
          <w:b/>
          <w:sz w:val="26"/>
          <w:szCs w:val="26"/>
        </w:rPr>
        <w:t xml:space="preserve"> утвержденных Собранием депутатов</w:t>
      </w:r>
    </w:p>
    <w:p w:rsidR="008F6CCE" w:rsidRPr="00E01581" w:rsidRDefault="008F6CCE" w:rsidP="00E0158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01581">
        <w:rPr>
          <w:rFonts w:ascii="Times New Roman" w:hAnsi="Times New Roman" w:cs="Times New Roman"/>
          <w:b/>
          <w:sz w:val="26"/>
          <w:szCs w:val="26"/>
        </w:rPr>
        <w:t>Катав-Ивановского</w:t>
      </w:r>
      <w:proofErr w:type="gramEnd"/>
      <w:r w:rsidRPr="00E01581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района:</w:t>
      </w:r>
    </w:p>
    <w:p w:rsidR="00A04FF2" w:rsidRPr="00E01581" w:rsidRDefault="00A04FF2" w:rsidP="00E0158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6CCE" w:rsidRPr="00E01581" w:rsidRDefault="00A1042D" w:rsidP="00E01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01581">
        <w:rPr>
          <w:rFonts w:ascii="Times New Roman" w:hAnsi="Times New Roman" w:cs="Times New Roman"/>
          <w:sz w:val="26"/>
          <w:szCs w:val="26"/>
        </w:rPr>
        <w:t>Куркина Татьяна Петровна</w:t>
      </w:r>
      <w:r w:rsidR="008F6CCE" w:rsidRPr="00E01581">
        <w:rPr>
          <w:rFonts w:ascii="Times New Roman" w:hAnsi="Times New Roman" w:cs="Times New Roman"/>
          <w:sz w:val="26"/>
          <w:szCs w:val="26"/>
        </w:rPr>
        <w:t xml:space="preserve"> </w:t>
      </w:r>
      <w:r w:rsidR="00FD70AE" w:rsidRPr="00E01581">
        <w:rPr>
          <w:rFonts w:ascii="Times New Roman" w:hAnsi="Times New Roman" w:cs="Times New Roman"/>
          <w:sz w:val="26"/>
          <w:szCs w:val="26"/>
        </w:rPr>
        <w:t>–</w:t>
      </w:r>
      <w:r w:rsidR="008F6CCE" w:rsidRPr="00E01581">
        <w:rPr>
          <w:rFonts w:ascii="Times New Roman" w:hAnsi="Times New Roman" w:cs="Times New Roman"/>
          <w:sz w:val="26"/>
          <w:szCs w:val="26"/>
        </w:rPr>
        <w:t xml:space="preserve"> директор М</w:t>
      </w:r>
      <w:r w:rsidRPr="00E01581">
        <w:rPr>
          <w:rFonts w:ascii="Times New Roman" w:hAnsi="Times New Roman" w:cs="Times New Roman"/>
          <w:sz w:val="26"/>
          <w:szCs w:val="26"/>
        </w:rPr>
        <w:t xml:space="preserve">У ДО «ДДТ г. </w:t>
      </w:r>
      <w:r w:rsidR="008F6CCE" w:rsidRPr="00E01581">
        <w:rPr>
          <w:rFonts w:ascii="Times New Roman" w:hAnsi="Times New Roman" w:cs="Times New Roman"/>
          <w:sz w:val="26"/>
          <w:szCs w:val="26"/>
        </w:rPr>
        <w:t>Юрюзан</w:t>
      </w:r>
      <w:r w:rsidRPr="00E01581">
        <w:rPr>
          <w:rFonts w:ascii="Times New Roman" w:hAnsi="Times New Roman" w:cs="Times New Roman"/>
          <w:sz w:val="26"/>
          <w:szCs w:val="26"/>
        </w:rPr>
        <w:t>ь»</w:t>
      </w:r>
      <w:r w:rsidR="008F6CCE" w:rsidRPr="00E01581">
        <w:rPr>
          <w:rFonts w:ascii="Times New Roman" w:hAnsi="Times New Roman" w:cs="Times New Roman"/>
          <w:sz w:val="26"/>
          <w:szCs w:val="26"/>
        </w:rPr>
        <w:t>.</w:t>
      </w:r>
    </w:p>
    <w:p w:rsidR="008F6CCE" w:rsidRPr="00E01581" w:rsidRDefault="00A1042D" w:rsidP="00E01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01581">
        <w:rPr>
          <w:rFonts w:ascii="Times New Roman" w:hAnsi="Times New Roman" w:cs="Times New Roman"/>
          <w:sz w:val="26"/>
          <w:szCs w:val="26"/>
        </w:rPr>
        <w:t xml:space="preserve">Плеханова Наталья Николаевна </w:t>
      </w:r>
      <w:r w:rsidR="008F6CCE" w:rsidRPr="00E01581">
        <w:rPr>
          <w:rFonts w:ascii="Times New Roman" w:hAnsi="Times New Roman" w:cs="Times New Roman"/>
          <w:sz w:val="26"/>
          <w:szCs w:val="26"/>
        </w:rPr>
        <w:t xml:space="preserve">– </w:t>
      </w:r>
      <w:r w:rsidR="00FD70AE" w:rsidRPr="00E01581">
        <w:rPr>
          <w:rFonts w:ascii="Times New Roman" w:hAnsi="Times New Roman" w:cs="Times New Roman"/>
          <w:sz w:val="26"/>
          <w:szCs w:val="26"/>
        </w:rPr>
        <w:t>сотрудник народного музея МУК «Культура»</w:t>
      </w:r>
      <w:r w:rsidR="008F6CCE" w:rsidRPr="00E01581">
        <w:rPr>
          <w:rFonts w:ascii="Times New Roman" w:hAnsi="Times New Roman" w:cs="Times New Roman"/>
          <w:sz w:val="26"/>
          <w:szCs w:val="26"/>
        </w:rPr>
        <w:t>.</w:t>
      </w:r>
    </w:p>
    <w:p w:rsidR="008F6CCE" w:rsidRPr="00E01581" w:rsidRDefault="00FD70AE" w:rsidP="00E01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01581">
        <w:rPr>
          <w:rFonts w:ascii="Times New Roman" w:hAnsi="Times New Roman" w:cs="Times New Roman"/>
          <w:sz w:val="26"/>
          <w:szCs w:val="26"/>
        </w:rPr>
        <w:t>Ухань Екатерина Дмитриевна</w:t>
      </w:r>
      <w:r w:rsidR="00751253" w:rsidRPr="00E01581">
        <w:rPr>
          <w:rFonts w:ascii="Times New Roman" w:hAnsi="Times New Roman" w:cs="Times New Roman"/>
          <w:sz w:val="26"/>
          <w:szCs w:val="26"/>
        </w:rPr>
        <w:t xml:space="preserve"> </w:t>
      </w:r>
      <w:r w:rsidRPr="00E01581">
        <w:rPr>
          <w:rFonts w:ascii="Times New Roman" w:hAnsi="Times New Roman" w:cs="Times New Roman"/>
          <w:sz w:val="26"/>
          <w:szCs w:val="26"/>
        </w:rPr>
        <w:t>–</w:t>
      </w:r>
      <w:r w:rsidR="00751253" w:rsidRPr="00E01581">
        <w:rPr>
          <w:rFonts w:ascii="Times New Roman" w:hAnsi="Times New Roman" w:cs="Times New Roman"/>
          <w:sz w:val="26"/>
          <w:szCs w:val="26"/>
        </w:rPr>
        <w:t xml:space="preserve"> </w:t>
      </w:r>
      <w:r w:rsidRPr="00E01581">
        <w:rPr>
          <w:rFonts w:ascii="Times New Roman" w:hAnsi="Times New Roman" w:cs="Times New Roman"/>
          <w:sz w:val="26"/>
          <w:szCs w:val="26"/>
        </w:rPr>
        <w:t>председатель местного отделения Российского движения детей и молодежи «Движение Первых»</w:t>
      </w:r>
      <w:r w:rsidR="008F6CCE" w:rsidRPr="00E01581">
        <w:rPr>
          <w:rFonts w:ascii="Times New Roman" w:hAnsi="Times New Roman" w:cs="Times New Roman"/>
          <w:sz w:val="26"/>
          <w:szCs w:val="26"/>
        </w:rPr>
        <w:t>.</w:t>
      </w:r>
    </w:p>
    <w:p w:rsidR="008F6CCE" w:rsidRPr="00E01581" w:rsidRDefault="004D6B2B" w:rsidP="00E01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01581">
        <w:rPr>
          <w:rFonts w:ascii="Times New Roman" w:hAnsi="Times New Roman" w:cs="Times New Roman"/>
          <w:sz w:val="26"/>
          <w:szCs w:val="26"/>
        </w:rPr>
        <w:t>Лежнина Татьяна Андреевна</w:t>
      </w:r>
      <w:r w:rsidR="008F6CCE" w:rsidRPr="00E01581">
        <w:rPr>
          <w:rFonts w:ascii="Times New Roman" w:hAnsi="Times New Roman" w:cs="Times New Roman"/>
          <w:sz w:val="26"/>
          <w:szCs w:val="26"/>
        </w:rPr>
        <w:t xml:space="preserve"> </w:t>
      </w:r>
      <w:r w:rsidRPr="00E01581">
        <w:rPr>
          <w:rFonts w:ascii="Times New Roman" w:hAnsi="Times New Roman" w:cs="Times New Roman"/>
          <w:sz w:val="26"/>
          <w:szCs w:val="26"/>
        </w:rPr>
        <w:t>–</w:t>
      </w:r>
      <w:r w:rsidR="008F6CCE" w:rsidRPr="00E01581">
        <w:rPr>
          <w:rFonts w:ascii="Times New Roman" w:hAnsi="Times New Roman" w:cs="Times New Roman"/>
          <w:sz w:val="26"/>
          <w:szCs w:val="26"/>
        </w:rPr>
        <w:t xml:space="preserve"> </w:t>
      </w:r>
      <w:r w:rsidRPr="00E01581">
        <w:rPr>
          <w:rFonts w:ascii="Times New Roman" w:hAnsi="Times New Roman" w:cs="Times New Roman"/>
          <w:sz w:val="26"/>
          <w:szCs w:val="26"/>
        </w:rPr>
        <w:t>секретарь Совета ветеранов г. Юрюзани.</w:t>
      </w:r>
    </w:p>
    <w:p w:rsidR="008F6CCE" w:rsidRPr="00E01581" w:rsidRDefault="004D6B2B" w:rsidP="00E01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01581">
        <w:rPr>
          <w:rFonts w:ascii="Times New Roman" w:hAnsi="Times New Roman" w:cs="Times New Roman"/>
          <w:sz w:val="26"/>
          <w:szCs w:val="26"/>
        </w:rPr>
        <w:t xml:space="preserve">Марухин Владимир Григорьевич – председатель Совета ветеранов </w:t>
      </w:r>
      <w:proofErr w:type="gramStart"/>
      <w:r w:rsidRPr="00E0158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01581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8F6CCE" w:rsidRPr="00E01581" w:rsidRDefault="008F6CCE" w:rsidP="00E01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01581">
        <w:rPr>
          <w:rFonts w:ascii="Times New Roman" w:hAnsi="Times New Roman" w:cs="Times New Roman"/>
          <w:sz w:val="26"/>
          <w:szCs w:val="26"/>
        </w:rPr>
        <w:t>Хайков Леонид Васильевич – врач стоматолог-ортопед ГБУЗ «Районная больница г.</w:t>
      </w:r>
      <w:r w:rsidR="004D6B2B" w:rsidRPr="00E01581">
        <w:rPr>
          <w:rFonts w:ascii="Times New Roman" w:hAnsi="Times New Roman" w:cs="Times New Roman"/>
          <w:sz w:val="26"/>
          <w:szCs w:val="26"/>
        </w:rPr>
        <w:t xml:space="preserve"> </w:t>
      </w:r>
      <w:r w:rsidRPr="00E01581">
        <w:rPr>
          <w:rFonts w:ascii="Times New Roman" w:hAnsi="Times New Roman" w:cs="Times New Roman"/>
          <w:sz w:val="26"/>
          <w:szCs w:val="26"/>
        </w:rPr>
        <w:t>Катав-Ивановск».</w:t>
      </w:r>
    </w:p>
    <w:p w:rsidR="004D6B2B" w:rsidRPr="00E01581" w:rsidRDefault="004D6B2B" w:rsidP="00E01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01581">
        <w:rPr>
          <w:rFonts w:ascii="Times New Roman" w:hAnsi="Times New Roman" w:cs="Times New Roman"/>
          <w:sz w:val="26"/>
          <w:szCs w:val="26"/>
        </w:rPr>
        <w:t>Саблина Вероника Николаевна – заместитель главного редактора Редакции «Авангард».</w:t>
      </w:r>
    </w:p>
    <w:p w:rsidR="008F6CCE" w:rsidRPr="00E01581" w:rsidRDefault="008F6CCE" w:rsidP="00E01581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8F6CCE" w:rsidRPr="00E01581" w:rsidSect="002D4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F7636"/>
    <w:multiLevelType w:val="hybridMultilevel"/>
    <w:tmpl w:val="95B6C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4CBB"/>
    <w:rsid w:val="002D4660"/>
    <w:rsid w:val="004C62E1"/>
    <w:rsid w:val="004D6B2B"/>
    <w:rsid w:val="00507174"/>
    <w:rsid w:val="00557D19"/>
    <w:rsid w:val="005E5263"/>
    <w:rsid w:val="0069052F"/>
    <w:rsid w:val="00751253"/>
    <w:rsid w:val="007B1683"/>
    <w:rsid w:val="007E6DD7"/>
    <w:rsid w:val="0088571D"/>
    <w:rsid w:val="008F6CCE"/>
    <w:rsid w:val="009251A5"/>
    <w:rsid w:val="00974CBB"/>
    <w:rsid w:val="009A0014"/>
    <w:rsid w:val="00A04FF2"/>
    <w:rsid w:val="00A1042D"/>
    <w:rsid w:val="00B146F9"/>
    <w:rsid w:val="00CD3227"/>
    <w:rsid w:val="00DD2E99"/>
    <w:rsid w:val="00E01581"/>
    <w:rsid w:val="00E87936"/>
    <w:rsid w:val="00EA2EC0"/>
    <w:rsid w:val="00FD7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60"/>
  </w:style>
  <w:style w:type="paragraph" w:styleId="1">
    <w:name w:val="heading 1"/>
    <w:basedOn w:val="a"/>
    <w:next w:val="a"/>
    <w:link w:val="10"/>
    <w:uiPriority w:val="99"/>
    <w:qFormat/>
    <w:rsid w:val="00EA2EC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CC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A2EC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4">
    <w:name w:val="header"/>
    <w:basedOn w:val="a"/>
    <w:link w:val="a5"/>
    <w:unhideWhenUsed/>
    <w:rsid w:val="00EA2EC0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EA2EC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EA2E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EA2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EA2EC0"/>
    <w:rPr>
      <w:rFonts w:ascii="Times New Roman" w:hAnsi="Times New Roman" w:cs="Times New Roman" w:hint="default"/>
      <w:b/>
      <w:bCs/>
      <w:color w:val="008000"/>
    </w:rPr>
  </w:style>
  <w:style w:type="character" w:styleId="a9">
    <w:name w:val="Hyperlink"/>
    <w:basedOn w:val="a0"/>
    <w:uiPriority w:val="99"/>
    <w:semiHidden/>
    <w:unhideWhenUsed/>
    <w:rsid w:val="00EA2EC0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A2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2EC0"/>
    <w:rPr>
      <w:rFonts w:ascii="Tahoma" w:hAnsi="Tahoma" w:cs="Tahoma"/>
      <w:sz w:val="16"/>
      <w:szCs w:val="16"/>
    </w:rPr>
  </w:style>
  <w:style w:type="character" w:customStyle="1" w:styleId="11">
    <w:name w:val="Верхний колонтитул Знак1"/>
    <w:basedOn w:val="a0"/>
    <w:locked/>
    <w:rsid w:val="00EA2EC0"/>
    <w:rPr>
      <w:rFonts w:asciiTheme="minorHAnsi" w:eastAsiaTheme="minorEastAsia" w:hAnsiTheme="minorHAnsi" w:cstheme="minorBidi"/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A2EC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CC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A2EC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4">
    <w:name w:val="header"/>
    <w:basedOn w:val="a"/>
    <w:link w:val="a5"/>
    <w:unhideWhenUsed/>
    <w:rsid w:val="00EA2EC0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EA2EC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EA2E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EA2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EA2EC0"/>
    <w:rPr>
      <w:rFonts w:ascii="Times New Roman" w:hAnsi="Times New Roman" w:cs="Times New Roman" w:hint="default"/>
      <w:b/>
      <w:bCs/>
      <w:color w:val="008000"/>
    </w:rPr>
  </w:style>
  <w:style w:type="character" w:styleId="a9">
    <w:name w:val="Hyperlink"/>
    <w:basedOn w:val="a0"/>
    <w:uiPriority w:val="99"/>
    <w:semiHidden/>
    <w:unhideWhenUsed/>
    <w:rsid w:val="00EA2EC0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A2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2EC0"/>
    <w:rPr>
      <w:rFonts w:ascii="Tahoma" w:hAnsi="Tahoma" w:cs="Tahoma"/>
      <w:sz w:val="16"/>
      <w:szCs w:val="16"/>
    </w:rPr>
  </w:style>
  <w:style w:type="character" w:customStyle="1" w:styleId="11">
    <w:name w:val="Верхний колонтитул Знак1"/>
    <w:basedOn w:val="a0"/>
    <w:locked/>
    <w:rsid w:val="00EA2EC0"/>
    <w:rPr>
      <w:rFonts w:asciiTheme="minorHAnsi" w:eastAsiaTheme="minorEastAsia" w:hAnsiTheme="minorHAnsi" w:cstheme="minorBidi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75596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2023-12-22T06:47:00Z</cp:lastPrinted>
  <dcterms:created xsi:type="dcterms:W3CDTF">2023-12-05T04:58:00Z</dcterms:created>
  <dcterms:modified xsi:type="dcterms:W3CDTF">2023-12-22T06:47:00Z</dcterms:modified>
</cp:coreProperties>
</file>